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18" w:rsidRDefault="008C7518"/>
    <w:p w:rsidR="00CD0D51" w:rsidRPr="00CD0D51" w:rsidRDefault="00CD0D51">
      <w:pPr>
        <w:rPr>
          <w:sz w:val="36"/>
          <w:szCs w:val="36"/>
        </w:rPr>
      </w:pPr>
      <w:bookmarkStart w:id="0" w:name="_GoBack"/>
      <w:r w:rsidRPr="00CD0D51">
        <w:rPr>
          <w:sz w:val="36"/>
          <w:szCs w:val="36"/>
        </w:rPr>
        <w:t>План работы классного руководителя</w:t>
      </w:r>
      <w:r w:rsidR="00811148">
        <w:rPr>
          <w:sz w:val="36"/>
          <w:szCs w:val="36"/>
        </w:rPr>
        <w:t xml:space="preserve"> 11 класса</w:t>
      </w:r>
    </w:p>
    <w:bookmarkEnd w:id="0"/>
    <w:p w:rsidR="00CD0D51" w:rsidRDefault="00CD0D51" w:rsidP="00CD0D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</w:rPr>
        <w:t>Цель: </w:t>
      </w:r>
      <w:r>
        <w:rPr>
          <w:rFonts w:ascii="Arial" w:hAnsi="Arial" w:cs="Arial"/>
          <w:color w:val="181818"/>
        </w:rPr>
        <w:t>развитие позитивного отношения общественным ценностям через использование цифровых образовательных ресурсов.</w:t>
      </w:r>
    </w:p>
    <w:p w:rsidR="00CD0D51" w:rsidRDefault="00CD0D51" w:rsidP="00CD0D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</w:rPr>
        <w:t>Задачи:</w:t>
      </w:r>
    </w:p>
    <w:p w:rsidR="00CD0D51" w:rsidRDefault="00CD0D51" w:rsidP="00CD0D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1.</w:t>
      </w:r>
      <w:r>
        <w:rPr>
          <w:color w:val="181818"/>
          <w:sz w:val="14"/>
          <w:szCs w:val="14"/>
        </w:rPr>
        <w:t>    </w:t>
      </w:r>
      <w:r>
        <w:rPr>
          <w:rFonts w:ascii="Arial" w:hAnsi="Arial" w:cs="Arial"/>
          <w:color w:val="181818"/>
        </w:rPr>
        <w:t>Изучить воспитательные возможности современных цифровых информационных ресурсов, провести их мониторинг и использовать в работе классного руководителя.</w:t>
      </w:r>
    </w:p>
    <w:p w:rsidR="00CD0D51" w:rsidRDefault="00CD0D51" w:rsidP="00CD0D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2.</w:t>
      </w:r>
      <w:r>
        <w:rPr>
          <w:color w:val="181818"/>
          <w:sz w:val="14"/>
          <w:szCs w:val="14"/>
        </w:rPr>
        <w:t>    </w:t>
      </w:r>
      <w:r>
        <w:rPr>
          <w:rFonts w:ascii="Arial" w:hAnsi="Arial" w:cs="Arial"/>
          <w:color w:val="181818"/>
        </w:rPr>
        <w:t>Создать среду для индивидуального развития обучающихся в информационном пространстве.</w:t>
      </w:r>
    </w:p>
    <w:p w:rsidR="00CD0D51" w:rsidRDefault="00CD0D51" w:rsidP="00CD0D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3.</w:t>
      </w:r>
      <w:r>
        <w:rPr>
          <w:color w:val="181818"/>
          <w:sz w:val="14"/>
          <w:szCs w:val="14"/>
        </w:rPr>
        <w:t>    </w:t>
      </w:r>
      <w:r>
        <w:rPr>
          <w:rFonts w:ascii="Arial" w:hAnsi="Arial" w:cs="Arial"/>
          <w:color w:val="181818"/>
        </w:rPr>
        <w:t>Воспитать гражданственность, патриотизм, уважение к правам и свободам и обязанностям человека через организацию виртуального взаимодействия школьников и классного руководителя.</w:t>
      </w:r>
    </w:p>
    <w:p w:rsidR="00CD0D51" w:rsidRDefault="00CD0D51" w:rsidP="00CD0D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D2125"/>
        </w:rPr>
        <w:t>4.</w:t>
      </w:r>
      <w:r>
        <w:rPr>
          <w:color w:val="1D2125"/>
          <w:sz w:val="14"/>
          <w:szCs w:val="14"/>
        </w:rPr>
        <w:t>    </w:t>
      </w:r>
      <w:r>
        <w:rPr>
          <w:rFonts w:ascii="Arial" w:hAnsi="Arial" w:cs="Arial"/>
          <w:color w:val="181818"/>
        </w:rPr>
        <w:t>Формировать нравственное и эстетическое сознание, ценностное отношение к прекрасному через цифровые информационные ресурсы.</w:t>
      </w:r>
    </w:p>
    <w:p w:rsidR="00CD0D51" w:rsidRDefault="00CD0D51"/>
    <w:tbl>
      <w:tblPr>
        <w:tblW w:w="15168" w:type="dxa"/>
        <w:tblInd w:w="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4001"/>
        <w:gridCol w:w="3144"/>
        <w:gridCol w:w="5855"/>
      </w:tblGrid>
      <w:tr w:rsidR="00C17147" w:rsidRPr="00C17147" w:rsidTr="00CD0D5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7147" w:rsidRPr="00CD0D51" w:rsidRDefault="00C17147" w:rsidP="00C1714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Arial" w:eastAsia="Times New Roman" w:hAnsi="Arial" w:cs="Arial"/>
                <w:bCs/>
                <w:color w:val="181818"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7147" w:rsidRPr="00CD0D51" w:rsidRDefault="00C17147" w:rsidP="00C1714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Arial" w:eastAsia="Times New Roman" w:hAnsi="Arial" w:cs="Arial"/>
                <w:bCs/>
                <w:color w:val="181818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7147" w:rsidRPr="00CD0D51" w:rsidRDefault="00C17147" w:rsidP="00C1714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Arial" w:eastAsia="Times New Roman" w:hAnsi="Arial" w:cs="Arial"/>
                <w:bCs/>
                <w:color w:val="181818"/>
                <w:sz w:val="24"/>
                <w:szCs w:val="24"/>
                <w:lang w:eastAsia="ru-RU"/>
              </w:rPr>
              <w:t>Формы работы (мероприятия)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7147" w:rsidRPr="00CD0D51" w:rsidRDefault="00C17147" w:rsidP="00C1714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Arial" w:eastAsia="Times New Roman" w:hAnsi="Arial" w:cs="Arial"/>
                <w:bCs/>
                <w:color w:val="181818"/>
                <w:sz w:val="24"/>
                <w:szCs w:val="24"/>
                <w:lang w:eastAsia="ru-RU"/>
              </w:rPr>
              <w:t>Цифровой образовательный контент</w:t>
            </w:r>
          </w:p>
        </w:tc>
      </w:tr>
      <w:tr w:rsidR="00C17147" w:rsidRPr="00C17147" w:rsidTr="00CD0D51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7147" w:rsidRPr="00CD0D51" w:rsidRDefault="00C17147" w:rsidP="00C1714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Работа с классным коллективом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7147" w:rsidRPr="00CD0D51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shd w:val="clear" w:color="auto" w:fill="FFFFFF"/>
                <w:lang w:eastAsia="ru-RU"/>
              </w:rPr>
              <w:t>✔</w:t>
            </w:r>
            <w:r w:rsidRPr="00CD0D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      </w:t>
            </w:r>
            <w:r w:rsidRPr="00CD0D5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Классный час «Международный день детской книги»</w:t>
            </w:r>
          </w:p>
          <w:p w:rsidR="00C17147" w:rsidRPr="00CD0D51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shd w:val="clear" w:color="auto" w:fill="FFFFFF"/>
                <w:lang w:eastAsia="ru-RU"/>
              </w:rPr>
              <w:t>✔</w:t>
            </w:r>
            <w:r w:rsidRPr="00CD0D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      </w:t>
            </w:r>
            <w:r w:rsidRPr="00CD0D5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Классное мероприятие к Новому году</w:t>
            </w:r>
          </w:p>
          <w:p w:rsidR="00C17147" w:rsidRPr="00CD0D51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shd w:val="clear" w:color="auto" w:fill="FFFFFF"/>
                <w:lang w:eastAsia="ru-RU"/>
              </w:rPr>
              <w:t>✔</w:t>
            </w:r>
            <w:r w:rsidRPr="00CD0D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      </w:t>
            </w:r>
            <w:r w:rsidRPr="00CD0D5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часы по профориентации: «Профессия: журналист», </w:t>
            </w:r>
            <w:r w:rsidRPr="00CD0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«Куда поступить после 11 класса: востребованные профессии»</w:t>
            </w:r>
          </w:p>
          <w:p w:rsidR="00C17147" w:rsidRPr="00CD0D51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7147" w:rsidRPr="00CD0D51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ru-RU"/>
              </w:rPr>
              <w:t>✔</w:t>
            </w:r>
            <w:r w:rsidRPr="00CD0D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D0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Урок-презентация</w:t>
            </w:r>
          </w:p>
          <w:p w:rsidR="00C17147" w:rsidRPr="00CD0D51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7147" w:rsidRPr="00CD0D51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ru-RU"/>
              </w:rPr>
              <w:t>✔</w:t>
            </w:r>
            <w:r w:rsidRPr="00CD0D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D0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Тест</w:t>
            </w:r>
          </w:p>
          <w:p w:rsidR="00C17147" w:rsidRPr="00CD0D51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7147" w:rsidRPr="00CD0D51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ru-RU"/>
              </w:rPr>
              <w:t>✔</w:t>
            </w:r>
            <w:r w:rsidRPr="00CD0D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D0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Урок-презентация</w:t>
            </w:r>
          </w:p>
          <w:p w:rsidR="00C17147" w:rsidRPr="00CD0D51" w:rsidRDefault="00C17147" w:rsidP="00C1714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7147" w:rsidRPr="00CD0D51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7147" w:rsidRPr="00CD0D51" w:rsidRDefault="00C17147" w:rsidP="00C1714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7147" w:rsidRPr="00CD0D51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7147" w:rsidRPr="00CD0D51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ru-RU"/>
              </w:rPr>
              <w:t>✔</w:t>
            </w:r>
            <w:r w:rsidRPr="00CD0D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D0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беседа</w:t>
            </w:r>
          </w:p>
          <w:p w:rsidR="00C17147" w:rsidRPr="00CD0D51" w:rsidRDefault="00C17147" w:rsidP="00C1714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7147" w:rsidRPr="00CD0D51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Wingdings" w:eastAsia="Times New Roman" w:hAnsi="Wingdings" w:cs="Arial"/>
                <w:color w:val="0070C0"/>
                <w:sz w:val="24"/>
                <w:szCs w:val="24"/>
                <w:lang w:eastAsia="ru-RU"/>
              </w:rPr>
              <w:t></w:t>
            </w:r>
            <w:r w:rsidRPr="00CD0D51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>  </w:t>
            </w:r>
            <w:hyperlink r:id="rId4" w:tgtFrame="_blank" w:history="1">
              <w:r w:rsidRPr="00CD0D51">
                <w:rPr>
                  <w:rFonts w:ascii="Arial" w:eastAsia="Times New Roman" w:hAnsi="Arial" w:cs="Arial"/>
                  <w:color w:val="267F8C"/>
                  <w:sz w:val="24"/>
                  <w:szCs w:val="24"/>
                  <w:u w:val="single"/>
                  <w:lang w:eastAsia="ru-RU"/>
                </w:rPr>
                <w:t>https://media.foxford.ru/international-childrens-book-day/</w:t>
              </w:r>
            </w:hyperlink>
          </w:p>
          <w:p w:rsidR="00C17147" w:rsidRPr="00CD0D51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Wingdings" w:eastAsia="Times New Roman" w:hAnsi="Wingdings" w:cs="Arial"/>
                <w:color w:val="0070C0"/>
                <w:sz w:val="24"/>
                <w:szCs w:val="24"/>
                <w:lang w:eastAsia="ru-RU"/>
              </w:rPr>
              <w:t></w:t>
            </w:r>
            <w:r w:rsidRPr="00CD0D51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>  </w:t>
            </w:r>
            <w:hyperlink r:id="rId5" w:tgtFrame="_blank" w:history="1">
              <w:r w:rsidRPr="00CD0D51">
                <w:rPr>
                  <w:rFonts w:ascii="Arial" w:eastAsia="Times New Roman" w:hAnsi="Arial" w:cs="Arial"/>
                  <w:color w:val="267F8C"/>
                  <w:sz w:val="24"/>
                  <w:szCs w:val="24"/>
                  <w:u w:val="single"/>
                  <w:lang w:eastAsia="ru-RU"/>
                </w:rPr>
                <w:t>https://media.foxford.ru/new-year-film-test/</w:t>
              </w:r>
            </w:hyperlink>
          </w:p>
          <w:p w:rsidR="00C17147" w:rsidRPr="00CD0D51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Wingdings" w:eastAsia="Times New Roman" w:hAnsi="Wingdings" w:cs="Arial"/>
                <w:color w:val="0070C0"/>
                <w:sz w:val="24"/>
                <w:szCs w:val="24"/>
                <w:lang w:eastAsia="ru-RU"/>
              </w:rPr>
              <w:t></w:t>
            </w:r>
            <w:r w:rsidRPr="00CD0D51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>  </w:t>
            </w:r>
            <w:hyperlink r:id="rId6" w:tgtFrame="_blank" w:history="1">
              <w:r w:rsidRPr="00CD0D51">
                <w:rPr>
                  <w:rFonts w:ascii="Arial" w:eastAsia="Times New Roman" w:hAnsi="Arial" w:cs="Arial"/>
                  <w:color w:val="267F8C"/>
                  <w:sz w:val="24"/>
                  <w:szCs w:val="24"/>
                  <w:u w:val="single"/>
                  <w:lang w:eastAsia="ru-RU"/>
                </w:rPr>
                <w:t>https://media.foxford.ru/profession_journalist/</w:t>
              </w:r>
            </w:hyperlink>
            <w:r w:rsidRPr="00CD0D51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, https://media.foxford.ru/real_future_profession/</w:t>
            </w:r>
          </w:p>
          <w:p w:rsidR="00C17147" w:rsidRPr="00CD0D51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Wingdings" w:eastAsia="Times New Roman" w:hAnsi="Wingdings" w:cs="Arial"/>
                <w:color w:val="0070C0"/>
                <w:sz w:val="24"/>
                <w:szCs w:val="24"/>
                <w:lang w:eastAsia="ru-RU"/>
              </w:rPr>
              <w:t></w:t>
            </w:r>
            <w:r w:rsidRPr="00CD0D51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>  </w:t>
            </w:r>
            <w:hyperlink r:id="rId7" w:tgtFrame="_blank" w:history="1">
              <w:r w:rsidRPr="00CD0D51">
                <w:rPr>
                  <w:rFonts w:ascii="Arial" w:eastAsia="Times New Roman" w:hAnsi="Arial" w:cs="Arial"/>
                  <w:color w:val="267F8C"/>
                  <w:sz w:val="24"/>
                  <w:szCs w:val="24"/>
                  <w:u w:val="single"/>
                  <w:lang w:eastAsia="ru-RU"/>
                </w:rPr>
                <w:t>https://media.foxford.ru/pomenyat-ege/</w:t>
              </w:r>
            </w:hyperlink>
          </w:p>
          <w:p w:rsidR="00C17147" w:rsidRPr="00CD0D51" w:rsidRDefault="00C17147" w:rsidP="00C1714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D0D51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17147" w:rsidRPr="00C17147" w:rsidTr="00CD0D51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7147" w:rsidRPr="00C17147" w:rsidRDefault="00C17147" w:rsidP="00C1714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lastRenderedPageBreak/>
              <w:t>Индивидуальная работа с обучающимися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7147" w:rsidRPr="00C17147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ru-RU"/>
              </w:rPr>
              <w:t>✔</w:t>
            </w:r>
            <w:r w:rsidRPr="00C171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Сотрудничество со школьным психологом</w:t>
            </w:r>
          </w:p>
          <w:p w:rsidR="00C17147" w:rsidRPr="00C17147" w:rsidRDefault="00C17147" w:rsidP="00C17147">
            <w:pPr>
              <w:spacing w:after="28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ru-RU"/>
              </w:rPr>
              <w:t>✔</w:t>
            </w:r>
            <w:r w:rsidRPr="00C171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Наблюдение, анализ посещения, успеваемости учащихся</w:t>
            </w:r>
          </w:p>
          <w:p w:rsidR="00C17147" w:rsidRPr="00C17147" w:rsidRDefault="00C17147" w:rsidP="00C17147">
            <w:pPr>
              <w:spacing w:after="28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ru-RU"/>
              </w:rPr>
              <w:t>✔</w:t>
            </w:r>
            <w:r w:rsidRPr="00C171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17147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Помощь в стрессовых ситуациях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7147" w:rsidRPr="00C17147" w:rsidRDefault="00C17147" w:rsidP="00C17147">
            <w:pPr>
              <w:spacing w:after="28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Segoe UI Symbol" w:eastAsia="Times New Roman" w:hAnsi="Segoe UI Symbol" w:cs="Segoe UI Symbol"/>
                <w:color w:val="181818"/>
                <w:sz w:val="24"/>
                <w:szCs w:val="24"/>
                <w:lang w:eastAsia="ru-RU"/>
              </w:rPr>
              <w:t>✔</w:t>
            </w:r>
            <w:r w:rsidRPr="00C17147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C17147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Беседы, контроль успеваемости и посещения</w:t>
            </w:r>
          </w:p>
          <w:p w:rsidR="00C17147" w:rsidRPr="00C17147" w:rsidRDefault="00C17147" w:rsidP="00C17147">
            <w:pPr>
              <w:spacing w:after="28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7147" w:rsidRPr="00C17147" w:rsidRDefault="00C17147" w:rsidP="00C17147">
            <w:pPr>
              <w:spacing w:after="28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ru-RU"/>
              </w:rPr>
              <w:t>✔</w:t>
            </w:r>
            <w:r w:rsidRPr="00C171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hyperlink r:id="rId8" w:tgtFrame="_blank" w:history="1">
              <w:r w:rsidRPr="00C1714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https://school.nso.ru/journal-app</w:t>
              </w:r>
            </w:hyperlink>
            <w:r w:rsidRPr="00C17147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 (Электронный журнал)</w:t>
            </w:r>
          </w:p>
          <w:p w:rsidR="00C17147" w:rsidRPr="00C17147" w:rsidRDefault="00C17147" w:rsidP="00C17147">
            <w:pPr>
              <w:spacing w:after="28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ru-RU"/>
              </w:rPr>
              <w:t>✔</w:t>
            </w:r>
            <w:r w:rsidRPr="00C171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hyperlink r:id="rId9" w:tgtFrame="_blank" w:history="1">
              <w:r w:rsidRPr="00C17147">
                <w:rPr>
                  <w:rFonts w:ascii="Arial" w:eastAsia="Times New Roman" w:hAnsi="Arial" w:cs="Arial"/>
                  <w:color w:val="267F8C"/>
                  <w:sz w:val="24"/>
                  <w:szCs w:val="24"/>
                  <w:u w:val="single"/>
                  <w:lang w:eastAsia="ru-RU"/>
                </w:rPr>
                <w:t>https://media.foxford.ru/5-success/</w:t>
              </w:r>
            </w:hyperlink>
          </w:p>
          <w:p w:rsidR="00C17147" w:rsidRPr="00C17147" w:rsidRDefault="00C17147" w:rsidP="00C17147">
            <w:pPr>
              <w:spacing w:after="28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147" w:rsidRPr="00C17147" w:rsidTr="00CD0D51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7147" w:rsidRPr="00C17147" w:rsidRDefault="00C17147" w:rsidP="00C1714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Работа с учителями-предметниками в классе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7147" w:rsidRPr="00C17147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C17147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</w:t>
            </w:r>
            <w:r w:rsidRPr="00C171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</w:t>
            </w:r>
            <w:proofErr w:type="gramEnd"/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учителями-предметниками по выявлению трудностей в учебе</w:t>
            </w:r>
          </w:p>
          <w:p w:rsidR="00C17147" w:rsidRPr="00C17147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C17147">
              <w:rPr>
                <w:rFonts w:ascii="Wingdings" w:eastAsia="Times New Roman" w:hAnsi="Wingding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</w:t>
            </w:r>
            <w:r w:rsidRPr="00C171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  </w:t>
            </w:r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</w:t>
            </w:r>
            <w:proofErr w:type="gramEnd"/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выполнения заданий на образовательных платформах</w:t>
            </w:r>
          </w:p>
          <w:p w:rsidR="00C17147" w:rsidRPr="00C17147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Wingdings" w:eastAsia="Times New Roman" w:hAnsi="Wingding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</w:t>
            </w:r>
            <w:r w:rsidRPr="00C171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  </w:t>
            </w:r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Посещение уроков с целью изучения учебной мотивации, поиск путей ее повышения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7147" w:rsidRPr="00C17147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C17147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</w:t>
            </w:r>
            <w:r w:rsidRPr="00C171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</w:t>
            </w:r>
            <w:proofErr w:type="gramEnd"/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</w:p>
          <w:p w:rsidR="00C17147" w:rsidRPr="00C17147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7147" w:rsidRPr="00C17147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C17147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</w:t>
            </w:r>
            <w:r w:rsidRPr="00C171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</w:t>
            </w:r>
            <w:proofErr w:type="gramEnd"/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</w:p>
          <w:p w:rsidR="00C17147" w:rsidRPr="00C17147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17147" w:rsidRPr="00C17147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</w:t>
            </w:r>
            <w:r w:rsidRPr="00C171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7147" w:rsidRPr="00C17147" w:rsidRDefault="00C17147" w:rsidP="00C1714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 </w:t>
            </w:r>
          </w:p>
          <w:p w:rsidR="00C17147" w:rsidRPr="00C17147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  <w:t>      </w:t>
            </w:r>
            <w:proofErr w:type="spellStart"/>
            <w:r w:rsidR="0082013A">
              <w:fldChar w:fldCharType="begin"/>
            </w:r>
            <w:r w:rsidR="0082013A">
              <w:instrText xml:space="preserve"> HYPERLINK "https://uchi.ru/" \t "_blank" </w:instrText>
            </w:r>
            <w:r w:rsidR="0082013A">
              <w:fldChar w:fldCharType="separate"/>
            </w:r>
            <w:r w:rsidRPr="00C17147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ru-RU"/>
              </w:rPr>
              <w:t>Учи.Ру</w:t>
            </w:r>
            <w:proofErr w:type="spellEnd"/>
            <w:r w:rsidR="0082013A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end"/>
            </w:r>
          </w:p>
          <w:p w:rsidR="00C17147" w:rsidRPr="00C17147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hyperlink r:id="rId10" w:tgtFrame="_blank" w:history="1">
              <w:r w:rsidRPr="00C17147">
                <w:rPr>
                  <w:rFonts w:ascii="Arial" w:eastAsia="Times New Roman" w:hAnsi="Arial" w:cs="Arial"/>
                  <w:color w:val="0070C0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C17147" w:rsidRPr="00C17147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это платформы, на которых мы работали во время дистанционного  образования</w:t>
            </w:r>
          </w:p>
        </w:tc>
      </w:tr>
      <w:tr w:rsidR="00C17147" w:rsidRPr="00C17147" w:rsidTr="00CD0D51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7147" w:rsidRPr="00C17147" w:rsidRDefault="00C17147" w:rsidP="00C1714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bookmarkStart w:id="1" w:name="_gjdgxs"/>
            <w:bookmarkEnd w:id="1"/>
            <w:r w:rsidRPr="00C17147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Работа с родителями обучающихся или их законными представителями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7147" w:rsidRPr="00C17147" w:rsidRDefault="00C17147" w:rsidP="00C17147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Segoe UI Symbol" w:eastAsia="Times New Roman" w:hAnsi="Segoe UI Symbol" w:cs="Segoe UI Symbol"/>
                <w:color w:val="181818"/>
                <w:sz w:val="24"/>
                <w:szCs w:val="24"/>
                <w:lang w:eastAsia="ru-RU"/>
              </w:rPr>
              <w:t>✔</w:t>
            </w:r>
            <w:r w:rsidRPr="00C17147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Родительское собрание «Что делать, если ваш ребенок не сдал ЕГЭ»</w:t>
            </w:r>
          </w:p>
          <w:p w:rsidR="00C17147" w:rsidRPr="00C17147" w:rsidRDefault="00C17147" w:rsidP="00C17147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Segoe UI Symbol" w:eastAsia="Times New Roman" w:hAnsi="Segoe UI Symbol" w:cs="Segoe UI Symbol"/>
                <w:color w:val="181818"/>
                <w:sz w:val="24"/>
                <w:szCs w:val="24"/>
                <w:lang w:eastAsia="ru-RU"/>
              </w:rPr>
              <w:t>✔</w:t>
            </w:r>
            <w:r w:rsidRPr="00C17147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Индивидуальные </w:t>
            </w:r>
            <w:proofErr w:type="gramStart"/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консультации  «</w:t>
            </w:r>
            <w:proofErr w:type="gramEnd"/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объяснить ребёнку, зачем учить английский язык»</w:t>
            </w:r>
          </w:p>
          <w:p w:rsidR="00C17147" w:rsidRPr="00C17147" w:rsidRDefault="00C17147" w:rsidP="00C17147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Segoe UI Symbol" w:eastAsia="Times New Roman" w:hAnsi="Segoe UI Symbol" w:cs="Segoe UI Symbol"/>
                <w:color w:val="181818"/>
                <w:sz w:val="24"/>
                <w:szCs w:val="24"/>
                <w:lang w:eastAsia="ru-RU"/>
              </w:rPr>
              <w:t>✔</w:t>
            </w:r>
            <w:r w:rsidRPr="00C17147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Родительское собрание «Как заинтересовать ребенка учебой в школе?»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7147" w:rsidRPr="00C17147" w:rsidRDefault="00C17147" w:rsidP="00C17147">
            <w:pPr>
              <w:shd w:val="clear" w:color="auto" w:fill="FFFFFF"/>
              <w:spacing w:after="28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Segoe UI Symbol" w:eastAsia="Times New Roman" w:hAnsi="Segoe UI Symbol" w:cs="Segoe UI Symbol"/>
                <w:color w:val="181818"/>
                <w:sz w:val="24"/>
                <w:szCs w:val="24"/>
                <w:lang w:eastAsia="ru-RU"/>
              </w:rPr>
              <w:t>✔</w:t>
            </w:r>
            <w:r w:rsidRPr="00C17147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C17147" w:rsidRPr="00C17147" w:rsidRDefault="00C17147" w:rsidP="00C17147">
            <w:pPr>
              <w:shd w:val="clear" w:color="auto" w:fill="FFFFFF"/>
              <w:spacing w:after="28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Segoe UI Symbol" w:eastAsia="Times New Roman" w:hAnsi="Segoe UI Symbol" w:cs="Segoe UI Symbol"/>
                <w:color w:val="181818"/>
                <w:sz w:val="24"/>
                <w:szCs w:val="24"/>
                <w:lang w:eastAsia="ru-RU"/>
              </w:rPr>
              <w:t>✔</w:t>
            </w:r>
            <w:r w:rsidRPr="00C17147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C17147" w:rsidRPr="00C17147" w:rsidRDefault="00C17147" w:rsidP="00C17147">
            <w:pPr>
              <w:shd w:val="clear" w:color="auto" w:fill="FFFFFF"/>
              <w:spacing w:after="28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  <w:p w:rsidR="00C17147" w:rsidRPr="00C17147" w:rsidRDefault="00C17147" w:rsidP="00C17147">
            <w:pPr>
              <w:shd w:val="clear" w:color="auto" w:fill="FFFFFF"/>
              <w:spacing w:after="28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Segoe UI Symbol" w:eastAsia="Times New Roman" w:hAnsi="Segoe UI Symbol" w:cs="Segoe UI Symbol"/>
                <w:color w:val="181818"/>
                <w:sz w:val="24"/>
                <w:szCs w:val="24"/>
                <w:lang w:eastAsia="ru-RU"/>
              </w:rPr>
              <w:t>✔</w:t>
            </w:r>
            <w:r w:rsidRPr="00C17147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C17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Инструкции для родителей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7147" w:rsidRPr="00C17147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Segoe UI Symbol" w:eastAsia="Times New Roman" w:hAnsi="Segoe UI Symbol" w:cs="Segoe UI Symbol"/>
                <w:color w:val="548DD4"/>
                <w:sz w:val="24"/>
                <w:szCs w:val="24"/>
                <w:lang w:eastAsia="ru-RU"/>
              </w:rPr>
              <w:t>✔</w:t>
            </w:r>
            <w:r w:rsidRPr="00C17147">
              <w:rPr>
                <w:rFonts w:ascii="Times New Roman" w:eastAsia="Times New Roman" w:hAnsi="Times New Roman" w:cs="Times New Roman"/>
                <w:color w:val="548DD4"/>
                <w:sz w:val="14"/>
                <w:szCs w:val="14"/>
                <w:lang w:eastAsia="ru-RU"/>
              </w:rPr>
              <w:t>      </w:t>
            </w:r>
            <w:hyperlink r:id="rId11" w:tgtFrame="_blank" w:history="1">
              <w:r w:rsidRPr="00C17147">
                <w:rPr>
                  <w:rFonts w:ascii="Arial" w:eastAsia="Times New Roman" w:hAnsi="Arial" w:cs="Arial"/>
                  <w:color w:val="548DD4"/>
                  <w:sz w:val="24"/>
                  <w:szCs w:val="24"/>
                  <w:u w:val="single"/>
                  <w:lang w:eastAsia="ru-RU"/>
                </w:rPr>
                <w:t>https://media.foxford.ru/chto-delat-esli-rebenok-ne-sdal-ege/</w:t>
              </w:r>
            </w:hyperlink>
          </w:p>
          <w:p w:rsidR="00C17147" w:rsidRPr="00C17147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Segoe UI Symbol" w:eastAsia="Times New Roman" w:hAnsi="Segoe UI Symbol" w:cs="Segoe UI Symbol"/>
                <w:color w:val="548DD4"/>
                <w:sz w:val="24"/>
                <w:szCs w:val="24"/>
                <w:lang w:eastAsia="ru-RU"/>
              </w:rPr>
              <w:t>✔</w:t>
            </w:r>
            <w:r w:rsidRPr="00C17147">
              <w:rPr>
                <w:rFonts w:ascii="Times New Roman" w:eastAsia="Times New Roman" w:hAnsi="Times New Roman" w:cs="Times New Roman"/>
                <w:color w:val="548DD4"/>
                <w:sz w:val="14"/>
                <w:szCs w:val="14"/>
                <w:lang w:eastAsia="ru-RU"/>
              </w:rPr>
              <w:t>      </w:t>
            </w:r>
            <w:hyperlink r:id="rId12" w:tgtFrame="_blank" w:history="1">
              <w:r w:rsidRPr="00C17147">
                <w:rPr>
                  <w:rFonts w:ascii="Arial" w:eastAsia="Times New Roman" w:hAnsi="Arial" w:cs="Arial"/>
                  <w:color w:val="548DD4"/>
                  <w:sz w:val="24"/>
                  <w:szCs w:val="24"/>
                  <w:u w:val="single"/>
                  <w:lang w:eastAsia="ru-RU"/>
                </w:rPr>
                <w:t>https://media.foxford.ru/zachem-ychit-anglisky/</w:t>
              </w:r>
            </w:hyperlink>
          </w:p>
          <w:p w:rsidR="00C17147" w:rsidRPr="00C17147" w:rsidRDefault="00C17147" w:rsidP="00C1714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Arial" w:eastAsia="Times New Roman" w:hAnsi="Arial" w:cs="Arial"/>
                <w:color w:val="548DD4"/>
                <w:sz w:val="24"/>
                <w:szCs w:val="24"/>
                <w:lang w:eastAsia="ru-RU"/>
              </w:rPr>
              <w:t> </w:t>
            </w:r>
          </w:p>
          <w:p w:rsidR="00C17147" w:rsidRPr="00C17147" w:rsidRDefault="00C17147" w:rsidP="00C1714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Arial" w:eastAsia="Times New Roman" w:hAnsi="Arial" w:cs="Arial"/>
                <w:color w:val="548DD4"/>
                <w:sz w:val="24"/>
                <w:szCs w:val="24"/>
                <w:lang w:eastAsia="ru-RU"/>
              </w:rPr>
              <w:t> </w:t>
            </w:r>
          </w:p>
          <w:p w:rsidR="00C17147" w:rsidRPr="00C17147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Segoe UI Symbol" w:eastAsia="Times New Roman" w:hAnsi="Segoe UI Symbol" w:cs="Segoe UI Symbol"/>
                <w:color w:val="548DD4"/>
                <w:sz w:val="24"/>
                <w:szCs w:val="24"/>
                <w:lang w:eastAsia="ru-RU"/>
              </w:rPr>
              <w:t>✔</w:t>
            </w:r>
            <w:r w:rsidRPr="00C17147">
              <w:rPr>
                <w:rFonts w:ascii="Times New Roman" w:eastAsia="Times New Roman" w:hAnsi="Times New Roman" w:cs="Times New Roman"/>
                <w:color w:val="548DD4"/>
                <w:sz w:val="14"/>
                <w:szCs w:val="14"/>
                <w:lang w:eastAsia="ru-RU"/>
              </w:rPr>
              <w:t>      </w:t>
            </w:r>
            <w:hyperlink r:id="rId13" w:tgtFrame="_blank" w:history="1">
              <w:r w:rsidRPr="00C17147">
                <w:rPr>
                  <w:rFonts w:ascii="Arial" w:eastAsia="Times New Roman" w:hAnsi="Arial" w:cs="Arial"/>
                  <w:color w:val="548DD4"/>
                  <w:sz w:val="24"/>
                  <w:szCs w:val="24"/>
                  <w:u w:val="single"/>
                  <w:lang w:eastAsia="ru-RU"/>
                </w:rPr>
                <w:t>https://media.foxford.ru/kak-zainteresovat-rebenka-ucheboj/</w:t>
              </w:r>
            </w:hyperlink>
          </w:p>
          <w:p w:rsidR="00C17147" w:rsidRPr="00C17147" w:rsidRDefault="00C17147" w:rsidP="00C171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17147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C17147" w:rsidRDefault="00C17147"/>
    <w:p w:rsidR="00C17147" w:rsidRDefault="00C17147"/>
    <w:p w:rsidR="008C7518" w:rsidRDefault="008C7518"/>
    <w:p w:rsidR="008C7518" w:rsidRDefault="008C7518"/>
    <w:sectPr w:rsidR="008C7518" w:rsidSect="00811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6B"/>
    <w:rsid w:val="0035196B"/>
    <w:rsid w:val="00811148"/>
    <w:rsid w:val="0082013A"/>
    <w:rsid w:val="008C7518"/>
    <w:rsid w:val="00AC71ED"/>
    <w:rsid w:val="00C17147"/>
    <w:rsid w:val="00C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C472"/>
  <w15:chartTrackingRefBased/>
  <w15:docId w15:val="{A1589034-FEA5-4BA1-8E78-334B7DE1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147"/>
    <w:pPr>
      <w:spacing w:after="0" w:line="240" w:lineRule="auto"/>
    </w:pPr>
    <w:rPr>
      <w:rFonts w:ascii="Inter" w:hAnsi="Inter" w:cs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7147"/>
    <w:pPr>
      <w:ind w:left="720"/>
      <w:contextualSpacing/>
    </w:pPr>
  </w:style>
  <w:style w:type="paragraph" w:customStyle="1" w:styleId="1">
    <w:name w:val="1"/>
    <w:basedOn w:val="a"/>
    <w:rsid w:val="00CD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nso.ru/journal-app" TargetMode="External"/><Relationship Id="rId13" Type="http://schemas.openxmlformats.org/officeDocument/2006/relationships/hyperlink" Target="https://media.foxford.ru/kak-zainteresovat-rebenka-uchebo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a.foxford.ru/pomenyat-ege/" TargetMode="External"/><Relationship Id="rId12" Type="http://schemas.openxmlformats.org/officeDocument/2006/relationships/hyperlink" Target="https://media.foxford.ru/zachem-ychit-anglisk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foxford.ru/profession_journalist/" TargetMode="External"/><Relationship Id="rId11" Type="http://schemas.openxmlformats.org/officeDocument/2006/relationships/hyperlink" Target="https://media.foxford.ru/chto-delat-esli-rebenok-ne-sdal-ege/" TargetMode="External"/><Relationship Id="rId5" Type="http://schemas.openxmlformats.org/officeDocument/2006/relationships/hyperlink" Target="https://media.foxford.ru/new-year-film-tes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media.foxford.ru/international-childrens-book-day/" TargetMode="External"/><Relationship Id="rId9" Type="http://schemas.openxmlformats.org/officeDocument/2006/relationships/hyperlink" Target="https://media.foxford.ru/5-succes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2022-07-03T12:57:00Z</dcterms:created>
  <dcterms:modified xsi:type="dcterms:W3CDTF">2022-09-02T16:14:00Z</dcterms:modified>
</cp:coreProperties>
</file>